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01" w:rsidRDefault="00F12C01" w:rsidP="00F12C01">
      <w:pPr>
        <w:pStyle w:val="Geenafstand"/>
      </w:pPr>
      <w:r>
        <w:t>Voorzitter,</w:t>
      </w:r>
    </w:p>
    <w:p w:rsidR="00F12C01" w:rsidRDefault="00F12C01" w:rsidP="00F12C01">
      <w:pPr>
        <w:pStyle w:val="Geenafstand"/>
      </w:pPr>
      <w:r>
        <w:t>Toekomstvisie Zeeland 2040….. Godzijdank een visiestuk en geen beleidsstuk.</w:t>
      </w:r>
    </w:p>
    <w:p w:rsidR="00F12C01" w:rsidRDefault="00F12C01" w:rsidP="00F12C01">
      <w:pPr>
        <w:pStyle w:val="Geenafstand"/>
      </w:pPr>
    </w:p>
    <w:p w:rsidR="00F12C01" w:rsidRDefault="00F12C01" w:rsidP="00F12C01">
      <w:pPr>
        <w:pStyle w:val="Geenafstand"/>
      </w:pPr>
      <w:r>
        <w:t>70 % versie……90 % versie…… en dan nu de Buroladeversie.</w:t>
      </w:r>
    </w:p>
    <w:p w:rsidR="00F12C01" w:rsidRDefault="00F12C01" w:rsidP="00F12C01">
      <w:pPr>
        <w:pStyle w:val="Geenafstand"/>
      </w:pPr>
      <w:r>
        <w:t>Dat is het idee van de SP wat er gaat gebeuren, deze visie waarvan het de bedoeling is dat het als een soort van ‘kapstok’ gaat functioneren voor toekomstig beleid, komt na verloop van korte tijd ergens in een bureaulade terecht. Het geld wat dit tot op heden allemaal gekost heeft, 270.000 euro, had bijvoorbeeld beter besteedt kunnen worden aan een mogelijkheid om MBO ers gratis OV te gunnen.</w:t>
      </w:r>
    </w:p>
    <w:p w:rsidR="00F12C01" w:rsidRDefault="00F12C01" w:rsidP="00F12C01">
      <w:pPr>
        <w:pStyle w:val="Geenafstand"/>
      </w:pPr>
    </w:p>
    <w:p w:rsidR="00F12C01" w:rsidRDefault="00F12C01" w:rsidP="00F12C01">
      <w:pPr>
        <w:pStyle w:val="Geenafstand"/>
      </w:pPr>
      <w:r>
        <w:t xml:space="preserve">De ‘grote Noud Wellink’ zei in 2008 nog dat de crisis die in Amerika losgebarsten was, Europa niet zou bereiken. Inmiddels weten wij met z’n alle wel beter. Natuurlijk moeten we er ook wel een visie bij hebben om koers te kunnen bepalen! Maar dan bedoel ik geen visie tot 2040! Als gerenommeerde economen de crisis van deze omgang niet eens aan zagen komen…. Denken wij dan hier in Zeeland wel even te weten hoe en wat in 2040? Voor de SP is daar het antwoord op: NEE! Het profetisch gehalte van deze visie lijkt meer op een businessplan voor een nieuw te ontwikkelen entertaimentpark dan op een realistische visie op de toekomst. </w:t>
      </w:r>
    </w:p>
    <w:p w:rsidR="00F12C01" w:rsidRDefault="00F12C01" w:rsidP="00F12C01">
      <w:pPr>
        <w:pStyle w:val="Geenafstand"/>
      </w:pPr>
      <w:r>
        <w:t>Wij, als Provinciale Statenleden, zijn er om in het hier en nu beslissingen te nemen, om in het hier en nu afwegingen te maken en om in het hier en nu in te spelen op actuele ontwikkelingen.</w:t>
      </w:r>
    </w:p>
    <w:p w:rsidR="00F12C01" w:rsidRDefault="00F12C01" w:rsidP="00F12C01">
      <w:pPr>
        <w:pStyle w:val="Geenafstand"/>
      </w:pPr>
      <w:r>
        <w:t>En ik zie die en gene al kijken en denken… daar heb je de SP weer die hebben niet eens een visie. SP maakt iedere vier jaar een toekomstvisie. Wij noemen dat een verkiezingsprogramma en daarnaast hebben wij een beginselprogramma ‘Heel de Mens’. Dit is ons basisdocument van waaruit de SP politiek bedrijft. Wij weten heus wel hoe wij willen dat Zeeland er in de toekomst uit aan zien. Het probleem is dat onze visie enorm verschilt van de uwe.</w:t>
      </w:r>
    </w:p>
    <w:p w:rsidR="00F12C01" w:rsidRDefault="00F12C01" w:rsidP="00F12C01">
      <w:pPr>
        <w:pStyle w:val="Geenafstand"/>
      </w:pPr>
      <w:r>
        <w:t>En u denkt toch niet echt dat volgende collega's zich maar iets aan gaan trekken van dit document?</w:t>
      </w:r>
    </w:p>
    <w:p w:rsidR="00F12C01" w:rsidRDefault="00F12C01" w:rsidP="00F12C01">
      <w:pPr>
        <w:pStyle w:val="Geenafstand"/>
      </w:pPr>
    </w:p>
    <w:p w:rsidR="00F12C01" w:rsidRDefault="00F12C01" w:rsidP="00F12C01">
      <w:pPr>
        <w:pStyle w:val="Geenafstand"/>
      </w:pPr>
      <w:r>
        <w:t>Er wordt gesproken over een open proces. Als je naar het volume mensen kijkt die er hun zegje over hebben kunnen doen, zou je kunnen zeggen; “</w:t>
      </w:r>
      <w:r w:rsidR="00A81043">
        <w:t>ja,</w:t>
      </w:r>
      <w:r>
        <w:t xml:space="preserve"> er zijn toch zo’n 1300 mensen bij betrokken dus dan zal het wel representatief zijn” maar als je gaat kijken dat er uiteindelijk maar 20% (260 t.o.v. 360.000 Zeeuwen= 0,072 % ) van deze mensen geen ambtenaren, beleidsmakers, wethouders, gemeenteraadsleden e.d. zijn… </w:t>
      </w:r>
      <w:r w:rsidR="00A81043">
        <w:t xml:space="preserve">dan </w:t>
      </w:r>
      <w:r>
        <w:t>blijft er in de ogen van de SP maar weinig over van een open proces.</w:t>
      </w:r>
    </w:p>
    <w:p w:rsidR="00F12C01" w:rsidRDefault="00F12C01" w:rsidP="00F12C01">
      <w:pPr>
        <w:pStyle w:val="Geenafstand"/>
      </w:pPr>
    </w:p>
    <w:p w:rsidR="00F12C01" w:rsidRDefault="00F12C01" w:rsidP="00F12C01">
      <w:pPr>
        <w:pStyle w:val="Geenafstand"/>
      </w:pPr>
      <w:r>
        <w:t xml:space="preserve">Al met </w:t>
      </w:r>
      <w:r w:rsidR="00A81043">
        <w:t>al,</w:t>
      </w:r>
      <w:r>
        <w:t xml:space="preserve"> voorzitter, mag het </w:t>
      </w:r>
      <w:r w:rsidR="00A81043">
        <w:t xml:space="preserve">duidelijk </w:t>
      </w:r>
      <w:r>
        <w:t xml:space="preserve">zijn, dat de SP niet voor deze bureaulade visie zal stemmen. </w:t>
      </w:r>
    </w:p>
    <w:p w:rsidR="006A26EA" w:rsidRDefault="006A26EA">
      <w:bookmarkStart w:id="0" w:name="_GoBack"/>
      <w:bookmarkEnd w:id="0"/>
    </w:p>
    <w:sectPr w:rsidR="006A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01"/>
    <w:rsid w:val="000E7A19"/>
    <w:rsid w:val="003E7A1E"/>
    <w:rsid w:val="006A26EA"/>
    <w:rsid w:val="00A81043"/>
    <w:rsid w:val="00DD2A81"/>
    <w:rsid w:val="00F12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2C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2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Tilborg</dc:creator>
  <cp:lastModifiedBy>R. van Tilborg</cp:lastModifiedBy>
  <cp:revision>2</cp:revision>
  <dcterms:created xsi:type="dcterms:W3CDTF">2014-02-12T10:35:00Z</dcterms:created>
  <dcterms:modified xsi:type="dcterms:W3CDTF">2014-02-12T10:36:00Z</dcterms:modified>
</cp:coreProperties>
</file>